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桃園市Scratch程式設計推廣活動-程式說明文件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組別：■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國中生活應用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60.0" w:type="dxa"/>
        <w:jc w:val="left"/>
        <w:tblLayout w:type="fixed"/>
        <w:tblLook w:val="0000"/>
      </w:tblPr>
      <w:tblGrid>
        <w:gridCol w:w="10260"/>
        <w:tblGridChange w:id="0">
          <w:tblGrid>
            <w:gridCol w:w="10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題目: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一、寫出這個任務要解決的問題或需求是什麼?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(以你覺得合適說明問題與需求的方式來表達，如文字、圖表、心智圖...)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114300" distT="114300" distL="114300" distR="114300">
                  <wp:extent cx="6381750" cy="4927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0" cy="492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二、針對上述的要解決的問題或需求，你預計設計的角色（Sprite）、變數、串列/清單(list)、自訂積木（函數）、廣播(程式流程)分別有哪些(以你覺得合適說明問題與需求的方式來表達，如文字、圖表、心智圖...)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-1123865588"/>
              <w:tag w:val="goog_rdk_0"/>
            </w:sdtPr>
            <w:sdtContent>
              <w:tbl>
                <w:tblPr>
                  <w:tblStyle w:val="Table2"/>
                  <w:tblW w:w="9975.0" w:type="dxa"/>
                  <w:jc w:val="left"/>
                  <w:tbl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  <w:insideH w:color="000000" w:space="0" w:sz="8" w:val="single"/>
                    <w:insideV w:color="000000" w:space="0" w:sz="8" w:val="single"/>
                  </w:tblBorders>
                  <w:tblLayout w:type="fixed"/>
                  <w:tblLook w:val="0600"/>
                </w:tblPr>
                <w:tblGrid>
                  <w:gridCol w:w="2490"/>
                  <w:gridCol w:w="2014.9999999999998"/>
                  <w:gridCol w:w="1480.0000000000002"/>
                  <w:gridCol w:w="1995"/>
                  <w:gridCol w:w="1995"/>
                  <w:tblGridChange w:id="0">
                    <w:tblGrid>
                      <w:gridCol w:w="2490"/>
                      <w:gridCol w:w="2014.9999999999998"/>
                      <w:gridCol w:w="1480.0000000000002"/>
                      <w:gridCol w:w="1995"/>
                      <w:gridCol w:w="1995"/>
                    </w:tblGrid>
                  </w:tblGridChange>
                </w:tblGrid>
                <w:tr>
                  <w:trPr>
                    <w:cantSplit w:val="0"/>
                    <w:tblHeader w:val="0"/>
                  </w:trPr>
                  <w:tc>
                    <w:tcPr>
                      <w:shd w:fill="b4a7d6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13">
                      <w:pPr>
                        <w:spacing w:after="0" w:line="360" w:lineRule="auto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角色</w:t>
                      </w:r>
                    </w:p>
                  </w:tc>
                  <w:tc>
                    <w:tcPr>
                      <w:shd w:fill="f9cb9c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14">
                      <w:pPr>
                        <w:spacing w:after="0" w:line="360" w:lineRule="auto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變數</w:t>
                      </w:r>
                    </w:p>
                  </w:tc>
                  <w:tc>
                    <w:tcPr>
                      <w:shd w:fill="e69138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15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清單</w:t>
                      </w:r>
                    </w:p>
                  </w:tc>
                  <w:tc>
                    <w:tcPr>
                      <w:shd w:fill="d948da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16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自訂積木</w:t>
                      </w:r>
                    </w:p>
                  </w:tc>
                  <w:tc>
                    <w:tcPr>
                      <w:shd w:fill="ffe599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17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廣播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>
                      <w:shd w:fill="auto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18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開始遊戲（按鈕）</w:t>
                      </w:r>
                    </w:p>
                    <w:p w:rsidR="00000000" w:rsidDel="00000000" w:rsidP="00000000" w:rsidRDefault="00000000" w:rsidRPr="00000000" w14:paraId="00000019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硬幣加減（按鈕）</w:t>
                      </w:r>
                    </w:p>
                    <w:p w:rsidR="00000000" w:rsidDel="00000000" w:rsidP="00000000" w:rsidRDefault="00000000" w:rsidRPr="00000000" w14:paraId="0000001A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開始（按鈕）</w:t>
                      </w:r>
                    </w:p>
                    <w:p w:rsidR="00000000" w:rsidDel="00000000" w:rsidP="00000000" w:rsidRDefault="00000000" w:rsidRPr="00000000" w14:paraId="0000001B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商品（按鈕）</w:t>
                      </w:r>
                    </w:p>
                    <w:p w:rsidR="00000000" w:rsidDel="00000000" w:rsidP="00000000" w:rsidRDefault="00000000" w:rsidRPr="00000000" w14:paraId="0000001C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Coins（按鈕）</w:t>
                      </w:r>
                    </w:p>
                    <w:p w:rsidR="00000000" w:rsidDel="00000000" w:rsidP="00000000" w:rsidRDefault="00000000" w:rsidRPr="00000000" w14:paraId="0000001D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訊息</w:t>
                      </w:r>
                    </w:p>
                    <w:p w:rsidR="00000000" w:rsidDel="00000000" w:rsidP="00000000" w:rsidRDefault="00000000" w:rsidRPr="00000000" w14:paraId="0000001E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取消消費（按鈕）</w:t>
                      </w:r>
                    </w:p>
                    <w:p w:rsidR="00000000" w:rsidDel="00000000" w:rsidP="00000000" w:rsidRDefault="00000000" w:rsidRPr="00000000" w14:paraId="0000001F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結帳（按鈕）</w:t>
                      </w:r>
                    </w:p>
                    <w:p w:rsidR="00000000" w:rsidDel="00000000" w:rsidP="00000000" w:rsidRDefault="00000000" w:rsidRPr="00000000" w14:paraId="00000020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找零計算</w:t>
                      </w:r>
                    </w:p>
                    <w:p w:rsidR="00000000" w:rsidDel="00000000" w:rsidP="00000000" w:rsidRDefault="00000000" w:rsidRPr="00000000" w14:paraId="00000021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SKIP（按鈕）</w:t>
                      </w:r>
                    </w:p>
                    <w:p w:rsidR="00000000" w:rsidDel="00000000" w:rsidP="00000000" w:rsidRDefault="00000000" w:rsidRPr="00000000" w14:paraId="00000022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排行榜</w:t>
                      </w:r>
                    </w:p>
                  </w:tc>
                  <w:tc>
                    <w:tcPr>
                      <w:shd w:fill="auto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23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1 元 數量</w:t>
                      </w:r>
                    </w:p>
                    <w:p w:rsidR="00000000" w:rsidDel="00000000" w:rsidP="00000000" w:rsidRDefault="00000000" w:rsidRPr="00000000" w14:paraId="00000024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5 元 數量</w:t>
                      </w:r>
                    </w:p>
                    <w:p w:rsidR="00000000" w:rsidDel="00000000" w:rsidP="00000000" w:rsidRDefault="00000000" w:rsidRPr="00000000" w14:paraId="00000025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10 元 數量</w:t>
                      </w:r>
                    </w:p>
                    <w:p w:rsidR="00000000" w:rsidDel="00000000" w:rsidP="00000000" w:rsidRDefault="00000000" w:rsidRPr="00000000" w14:paraId="00000026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50 元 數量</w:t>
                      </w:r>
                    </w:p>
                    <w:p w:rsidR="00000000" w:rsidDel="00000000" w:rsidP="00000000" w:rsidRDefault="00000000" w:rsidRPr="00000000" w14:paraId="00000027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1 元 找零數量</w:t>
                      </w:r>
                    </w:p>
                    <w:p w:rsidR="00000000" w:rsidDel="00000000" w:rsidP="00000000" w:rsidRDefault="00000000" w:rsidRPr="00000000" w14:paraId="00000028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5 元 找零數量</w:t>
                      </w:r>
                    </w:p>
                    <w:p w:rsidR="00000000" w:rsidDel="00000000" w:rsidP="00000000" w:rsidRDefault="00000000" w:rsidRPr="00000000" w14:paraId="00000029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10 元 找零數量</w:t>
                      </w:r>
                    </w:p>
                    <w:p w:rsidR="00000000" w:rsidDel="00000000" w:rsidP="00000000" w:rsidRDefault="00000000" w:rsidRPr="00000000" w14:paraId="0000002A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50 元 找零數量</w:t>
                      </w:r>
                    </w:p>
                    <w:p w:rsidR="00000000" w:rsidDel="00000000" w:rsidP="00000000" w:rsidRDefault="00000000" w:rsidRPr="00000000" w14:paraId="0000002B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消費金額</w:t>
                      </w:r>
                    </w:p>
                    <w:p w:rsidR="00000000" w:rsidDel="00000000" w:rsidP="00000000" w:rsidRDefault="00000000" w:rsidRPr="00000000" w14:paraId="0000002C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找零總</w:t>
                      </w:r>
                    </w:p>
                    <w:p w:rsidR="00000000" w:rsidDel="00000000" w:rsidP="00000000" w:rsidRDefault="00000000" w:rsidRPr="00000000" w14:paraId="0000002D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商品A總銷售量</w:t>
                      </w:r>
                    </w:p>
                    <w:p w:rsidR="00000000" w:rsidDel="00000000" w:rsidP="00000000" w:rsidRDefault="00000000" w:rsidRPr="00000000" w14:paraId="0000002E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商品B總銷售量</w:t>
                      </w:r>
                    </w:p>
                    <w:p w:rsidR="00000000" w:rsidDel="00000000" w:rsidP="00000000" w:rsidRDefault="00000000" w:rsidRPr="00000000" w14:paraId="0000002F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商品C總銷售量</w:t>
                      </w:r>
                    </w:p>
                    <w:p w:rsidR="00000000" w:rsidDel="00000000" w:rsidP="00000000" w:rsidRDefault="00000000" w:rsidRPr="00000000" w14:paraId="00000030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商品D總銷售量</w:t>
                      </w:r>
                    </w:p>
                    <w:p w:rsidR="00000000" w:rsidDel="00000000" w:rsidP="00000000" w:rsidRDefault="00000000" w:rsidRPr="00000000" w14:paraId="00000031">
                      <w:pPr>
                        <w:spacing w:after="0" w:line="240" w:lineRule="auto"/>
                        <w:jc w:val="center"/>
                        <w:rPr>
                          <w:rFonts w:ascii="DFKai-SB" w:cs="DFKai-SB" w:eastAsia="DFKai-SB" w:hAnsi="DFKai-SB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sz w:val="20"/>
                          <w:szCs w:val="20"/>
                          <w:rtl w:val="0"/>
                        </w:rPr>
                        <w:t xml:space="preserve">商品E總銷售量</w:t>
                      </w:r>
                    </w:p>
                  </w:tc>
                  <w:tc>
                    <w:tcPr>
                      <w:shd w:fill="auto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32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排行榜</w:t>
                      </w:r>
                    </w:p>
                    <w:p w:rsidR="00000000" w:rsidDel="00000000" w:rsidP="00000000" w:rsidRDefault="00000000" w:rsidRPr="00000000" w14:paraId="00000033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訊息串</w:t>
                      </w:r>
                    </w:p>
                  </w:tc>
                  <w:tc>
                    <w:tcPr>
                      <w:shd w:fill="auto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34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找零計算</w:t>
                      </w:r>
                    </w:p>
                    <w:p w:rsidR="00000000" w:rsidDel="00000000" w:rsidP="00000000" w:rsidRDefault="00000000" w:rsidRPr="00000000" w14:paraId="00000035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排行榜排列</w:t>
                      </w:r>
                    </w:p>
                    <w:p w:rsidR="00000000" w:rsidDel="00000000" w:rsidP="00000000" w:rsidRDefault="00000000" w:rsidRPr="00000000" w14:paraId="00000036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>
                      <w:shd w:fill="auto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37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開始</w:t>
                      </w:r>
                    </w:p>
                    <w:p w:rsidR="00000000" w:rsidDel="00000000" w:rsidP="00000000" w:rsidRDefault="00000000" w:rsidRPr="00000000" w14:paraId="00000038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設定錢</w:t>
                      </w:r>
                    </w:p>
                    <w:p w:rsidR="00000000" w:rsidDel="00000000" w:rsidP="00000000" w:rsidRDefault="00000000" w:rsidRPr="00000000" w14:paraId="00000039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補硬幣</w:t>
                      </w:r>
                    </w:p>
                    <w:p w:rsidR="00000000" w:rsidDel="00000000" w:rsidP="00000000" w:rsidRDefault="00000000" w:rsidRPr="00000000" w14:paraId="0000003A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center"/>
                        <w:rPr>
                          <w:rFonts w:ascii="DFKai-SB" w:cs="DFKai-SB" w:eastAsia="DFKai-SB" w:hAnsi="DFKai-SB"/>
                        </w:rPr>
                      </w:pPr>
                      <w:r w:rsidDel="00000000" w:rsidR="00000000" w:rsidRPr="00000000">
                        <w:rPr>
                          <w:rFonts w:ascii="DFKai-SB" w:cs="DFKai-SB" w:eastAsia="DFKai-SB" w:hAnsi="DFKai-SB"/>
                          <w:rtl w:val="0"/>
                        </w:rPr>
                        <w:t xml:space="preserve">付錢</w: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3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三、針對上述的要解決的問題或需求，分別以流程圖、虛擬碼或文字表示解決方法或過程。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</w:rPr>
              <w:drawing>
                <wp:inline distB="114300" distT="114300" distL="114300" distR="114300">
                  <wp:extent cx="5973318" cy="44577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318" cy="445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+S/gOVc3gO9vdxR8Q61BARsfg==">CgMxLjAaHgoBMBIZChcICVITChF0YWJsZS5pczN6cW0wcXBvMjgAciExcWF6QWV3VlRRZUluN09uUW55X1IySHRpeEFCU2NrR1I=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